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62" w:rsidRPr="00F40062" w:rsidRDefault="00857DDF" w:rsidP="00F40062">
      <w:pPr>
        <w:autoSpaceDE w:val="0"/>
        <w:autoSpaceDN w:val="0"/>
        <w:adjustRightInd w:val="0"/>
        <w:spacing w:after="0" w:line="240" w:lineRule="auto"/>
        <w:rPr>
          <w:rFonts w:ascii="Calibri" w:hAnsi="Calibri" w:cs="Calibri"/>
          <w:bCs/>
          <w:iCs/>
          <w:sz w:val="24"/>
          <w:szCs w:val="24"/>
        </w:rPr>
      </w:pPr>
      <w:bookmarkStart w:id="0" w:name="_GoBack"/>
      <w:bookmarkEnd w:id="0"/>
      <w:r>
        <w:rPr>
          <w:rFonts w:ascii="Calibri" w:hAnsi="Calibri" w:cs="Calibri"/>
          <w:bCs/>
          <w:iCs/>
          <w:sz w:val="24"/>
          <w:szCs w:val="24"/>
        </w:rPr>
        <w:t>Life Sciences</w:t>
      </w:r>
      <w:r w:rsidR="00F40062" w:rsidRPr="00F40062">
        <w:rPr>
          <w:rFonts w:ascii="Calibri" w:hAnsi="Calibri" w:cs="Calibri"/>
          <w:bCs/>
          <w:iCs/>
          <w:sz w:val="24"/>
          <w:szCs w:val="24"/>
        </w:rPr>
        <w:t xml:space="preserve"> 11</w:t>
      </w:r>
      <w:r w:rsidR="00F40062" w:rsidRPr="00F40062">
        <w:rPr>
          <w:rFonts w:ascii="Calibri" w:hAnsi="Calibri" w:cs="Calibri"/>
          <w:bCs/>
          <w:iCs/>
          <w:sz w:val="24"/>
          <w:szCs w:val="24"/>
        </w:rPr>
        <w:tab/>
      </w:r>
      <w:r w:rsidR="00F40062" w:rsidRPr="00F40062">
        <w:rPr>
          <w:rFonts w:ascii="Calibri" w:hAnsi="Calibri" w:cs="Calibri"/>
          <w:bCs/>
          <w:iCs/>
          <w:sz w:val="24"/>
          <w:szCs w:val="24"/>
        </w:rPr>
        <w:tab/>
      </w:r>
      <w:r w:rsidR="00F40062" w:rsidRPr="00F40062">
        <w:rPr>
          <w:rFonts w:ascii="Calibri" w:hAnsi="Calibri" w:cs="Calibri"/>
          <w:bCs/>
          <w:iCs/>
          <w:sz w:val="24"/>
          <w:szCs w:val="24"/>
        </w:rPr>
        <w:tab/>
      </w:r>
      <w:r w:rsidR="00F40062" w:rsidRPr="00F40062">
        <w:rPr>
          <w:rFonts w:ascii="Calibri" w:hAnsi="Calibri" w:cs="Calibri"/>
          <w:bCs/>
          <w:iCs/>
          <w:sz w:val="24"/>
          <w:szCs w:val="24"/>
        </w:rPr>
        <w:tab/>
      </w:r>
      <w:r w:rsidR="00F40062" w:rsidRPr="001F71A5">
        <w:rPr>
          <w:rFonts w:ascii="Calibri" w:hAnsi="Calibri" w:cs="Calibri"/>
          <w:bCs/>
          <w:iCs/>
          <w:sz w:val="52"/>
          <w:szCs w:val="52"/>
        </w:rPr>
        <w:t>Annelida Lab</w:t>
      </w:r>
      <w:r w:rsidR="00F40062" w:rsidRPr="00F40062">
        <w:rPr>
          <w:rFonts w:ascii="Calibri" w:hAnsi="Calibri" w:cs="Calibri"/>
          <w:bCs/>
          <w:iCs/>
          <w:sz w:val="24"/>
          <w:szCs w:val="24"/>
        </w:rPr>
        <w:tab/>
      </w:r>
      <w:r w:rsidR="00F40062" w:rsidRPr="00F40062">
        <w:rPr>
          <w:rFonts w:ascii="Calibri" w:hAnsi="Calibri" w:cs="Calibri"/>
          <w:bCs/>
          <w:iCs/>
          <w:sz w:val="24"/>
          <w:szCs w:val="24"/>
        </w:rPr>
        <w:tab/>
      </w:r>
      <w:r w:rsidR="00F40062" w:rsidRPr="00F40062">
        <w:rPr>
          <w:rFonts w:ascii="Calibri" w:hAnsi="Calibri" w:cs="Calibri"/>
          <w:bCs/>
          <w:iCs/>
          <w:sz w:val="24"/>
          <w:szCs w:val="24"/>
        </w:rPr>
        <w:tab/>
      </w:r>
      <w:r w:rsidR="00F40062" w:rsidRPr="00F40062">
        <w:rPr>
          <w:rFonts w:ascii="Calibri" w:hAnsi="Calibri" w:cs="Calibri"/>
          <w:bCs/>
          <w:iCs/>
          <w:sz w:val="24"/>
          <w:szCs w:val="24"/>
        </w:rPr>
        <w:tab/>
      </w:r>
      <w:r w:rsidR="00F40062" w:rsidRPr="00F40062">
        <w:rPr>
          <w:rFonts w:ascii="Calibri" w:hAnsi="Calibri" w:cs="Calibri"/>
          <w:bCs/>
          <w:iCs/>
          <w:sz w:val="24"/>
          <w:szCs w:val="24"/>
        </w:rPr>
        <w:tab/>
        <w:t>Name:</w:t>
      </w:r>
    </w:p>
    <w:p w:rsidR="00F40062" w:rsidRPr="00F40062" w:rsidRDefault="00F40062" w:rsidP="00F40062">
      <w:pPr>
        <w:autoSpaceDE w:val="0"/>
        <w:autoSpaceDN w:val="0"/>
        <w:adjustRightInd w:val="0"/>
        <w:spacing w:after="0" w:line="240" w:lineRule="auto"/>
        <w:rPr>
          <w:rFonts w:ascii="Calibri" w:hAnsi="Calibri" w:cs="Calibri"/>
          <w:bCs/>
          <w:iCs/>
          <w:sz w:val="24"/>
          <w:szCs w:val="24"/>
        </w:rPr>
      </w:pPr>
    </w:p>
    <w:p w:rsidR="00F40062" w:rsidRDefault="00F40062" w:rsidP="00F40062">
      <w:pPr>
        <w:autoSpaceDE w:val="0"/>
        <w:autoSpaceDN w:val="0"/>
        <w:adjustRightInd w:val="0"/>
        <w:spacing w:after="0" w:line="240" w:lineRule="auto"/>
        <w:rPr>
          <w:rFonts w:ascii="Calibri" w:hAnsi="Calibri" w:cs="Calibri"/>
          <w:bCs/>
          <w:iCs/>
          <w:sz w:val="24"/>
          <w:szCs w:val="24"/>
        </w:rPr>
      </w:pPr>
      <w:r w:rsidRPr="001F71A5">
        <w:rPr>
          <w:rFonts w:ascii="Calibri" w:hAnsi="Calibri" w:cs="Calibri"/>
          <w:b/>
          <w:bCs/>
          <w:iCs/>
          <w:sz w:val="24"/>
          <w:szCs w:val="24"/>
          <w:u w:val="single"/>
        </w:rPr>
        <w:t>Purpose:</w:t>
      </w:r>
      <w:r>
        <w:rPr>
          <w:rFonts w:ascii="Calibri" w:hAnsi="Calibri" w:cs="Calibri"/>
          <w:bCs/>
          <w:iCs/>
          <w:sz w:val="24"/>
          <w:szCs w:val="24"/>
        </w:rPr>
        <w:tab/>
        <w:t>to compare and contrast the various body plans of annelids</w:t>
      </w:r>
    </w:p>
    <w:p w:rsidR="00F40062" w:rsidRDefault="00F40062" w:rsidP="00F40062">
      <w:pPr>
        <w:autoSpaceDE w:val="0"/>
        <w:autoSpaceDN w:val="0"/>
        <w:adjustRightInd w:val="0"/>
        <w:spacing w:after="0" w:line="240" w:lineRule="auto"/>
        <w:rPr>
          <w:rFonts w:ascii="Calibri" w:hAnsi="Calibri" w:cs="Calibri"/>
          <w:bCs/>
          <w:iCs/>
          <w:sz w:val="24"/>
          <w:szCs w:val="24"/>
        </w:rPr>
      </w:pPr>
    </w:p>
    <w:p w:rsidR="00F40062" w:rsidRPr="001F71A5" w:rsidRDefault="00F40062" w:rsidP="00F40062">
      <w:pPr>
        <w:autoSpaceDE w:val="0"/>
        <w:autoSpaceDN w:val="0"/>
        <w:adjustRightInd w:val="0"/>
        <w:spacing w:after="0" w:line="240" w:lineRule="auto"/>
        <w:rPr>
          <w:rFonts w:ascii="Calibri" w:hAnsi="Calibri" w:cs="Calibri"/>
          <w:b/>
          <w:bCs/>
          <w:iCs/>
          <w:sz w:val="24"/>
          <w:szCs w:val="24"/>
          <w:u w:val="single"/>
        </w:rPr>
      </w:pPr>
      <w:r w:rsidRPr="001F71A5">
        <w:rPr>
          <w:rFonts w:ascii="Calibri" w:hAnsi="Calibri" w:cs="Calibri"/>
          <w:b/>
          <w:bCs/>
          <w:iCs/>
          <w:sz w:val="24"/>
          <w:szCs w:val="24"/>
          <w:u w:val="single"/>
        </w:rPr>
        <w:t>Materials:</w:t>
      </w:r>
    </w:p>
    <w:p w:rsidR="00F40062" w:rsidRDefault="00F40062" w:rsidP="00F4006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preserved earthworm</w:t>
      </w:r>
    </w:p>
    <w:p w:rsidR="00F40062" w:rsidRDefault="00F40062" w:rsidP="00F4006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hand lens</w:t>
      </w:r>
    </w:p>
    <w:p w:rsidR="00F40062" w:rsidRDefault="00F40062" w:rsidP="00F4006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dissection tray</w:t>
      </w:r>
    </w:p>
    <w:p w:rsidR="00F40062" w:rsidRDefault="00F40062" w:rsidP="00F4006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dissecting pins, forceps, scissors, scalpel, probe</w:t>
      </w:r>
    </w:p>
    <w:p w:rsidR="00F40062" w:rsidRPr="00F40062" w:rsidRDefault="00F40062" w:rsidP="00BC64A0">
      <w:pPr>
        <w:pStyle w:val="ListParagraph"/>
        <w:numPr>
          <w:ilvl w:val="0"/>
          <w:numId w:val="2"/>
        </w:numPr>
        <w:autoSpaceDE w:val="0"/>
        <w:autoSpaceDN w:val="0"/>
        <w:adjustRightInd w:val="0"/>
        <w:spacing w:after="0" w:line="240" w:lineRule="auto"/>
        <w:rPr>
          <w:rFonts w:cstheme="minorHAnsi"/>
          <w:bCs/>
          <w:iCs/>
          <w:sz w:val="24"/>
          <w:szCs w:val="24"/>
        </w:rPr>
      </w:pPr>
      <w:r w:rsidRPr="00F40062">
        <w:rPr>
          <w:rFonts w:cstheme="minorHAnsi"/>
          <w:sz w:val="24"/>
          <w:szCs w:val="24"/>
        </w:rPr>
        <w:t>gloves</w:t>
      </w:r>
    </w:p>
    <w:p w:rsidR="00F40062" w:rsidRPr="00F40062" w:rsidRDefault="00F40062" w:rsidP="00BC64A0">
      <w:pPr>
        <w:pStyle w:val="ListParagraph"/>
        <w:numPr>
          <w:ilvl w:val="0"/>
          <w:numId w:val="2"/>
        </w:numPr>
        <w:autoSpaceDE w:val="0"/>
        <w:autoSpaceDN w:val="0"/>
        <w:adjustRightInd w:val="0"/>
        <w:spacing w:after="0" w:line="240" w:lineRule="auto"/>
        <w:rPr>
          <w:rFonts w:cstheme="minorHAnsi"/>
          <w:bCs/>
          <w:iCs/>
          <w:sz w:val="24"/>
          <w:szCs w:val="24"/>
        </w:rPr>
      </w:pPr>
      <w:r>
        <w:rPr>
          <w:rFonts w:cstheme="minorHAnsi"/>
          <w:sz w:val="24"/>
          <w:szCs w:val="24"/>
        </w:rPr>
        <w:t xml:space="preserve">microscope and Leech, Earthworm CS and </w:t>
      </w:r>
      <w:proofErr w:type="spellStart"/>
      <w:r>
        <w:rPr>
          <w:rFonts w:cstheme="minorHAnsi"/>
          <w:sz w:val="24"/>
          <w:szCs w:val="24"/>
        </w:rPr>
        <w:t>nephridium</w:t>
      </w:r>
      <w:proofErr w:type="spellEnd"/>
      <w:r>
        <w:rPr>
          <w:rFonts w:cstheme="minorHAnsi"/>
          <w:sz w:val="24"/>
          <w:szCs w:val="24"/>
        </w:rPr>
        <w:t xml:space="preserve"> slides</w:t>
      </w:r>
    </w:p>
    <w:p w:rsidR="00F40062" w:rsidRPr="001F71A5" w:rsidRDefault="00F40062" w:rsidP="00F40062">
      <w:pPr>
        <w:autoSpaceDE w:val="0"/>
        <w:autoSpaceDN w:val="0"/>
        <w:adjustRightInd w:val="0"/>
        <w:spacing w:after="0" w:line="240" w:lineRule="auto"/>
        <w:rPr>
          <w:rFonts w:cstheme="minorHAnsi"/>
          <w:b/>
          <w:bCs/>
          <w:iCs/>
          <w:sz w:val="24"/>
          <w:szCs w:val="24"/>
          <w:u w:val="single"/>
        </w:rPr>
      </w:pPr>
      <w:r w:rsidRPr="001F71A5">
        <w:rPr>
          <w:rFonts w:cstheme="minorHAnsi"/>
          <w:b/>
          <w:bCs/>
          <w:iCs/>
          <w:sz w:val="24"/>
          <w:szCs w:val="24"/>
          <w:u w:val="single"/>
        </w:rPr>
        <w:t>Method:</w:t>
      </w:r>
    </w:p>
    <w:p w:rsidR="00F40062" w:rsidRPr="001F71A5" w:rsidRDefault="00F40062" w:rsidP="00F40062">
      <w:pPr>
        <w:autoSpaceDE w:val="0"/>
        <w:autoSpaceDN w:val="0"/>
        <w:adjustRightInd w:val="0"/>
        <w:spacing w:after="0" w:line="240" w:lineRule="auto"/>
        <w:rPr>
          <w:rFonts w:cstheme="minorHAnsi"/>
          <w:bCs/>
          <w:iCs/>
          <w:sz w:val="24"/>
          <w:szCs w:val="24"/>
        </w:rPr>
      </w:pPr>
      <w:r w:rsidRPr="001F71A5">
        <w:rPr>
          <w:rFonts w:cstheme="minorHAnsi"/>
          <w:bCs/>
          <w:iCs/>
          <w:sz w:val="24"/>
          <w:szCs w:val="24"/>
          <w:u w:val="single"/>
        </w:rPr>
        <w:t>Part 1:</w:t>
      </w:r>
      <w:r w:rsidRPr="001F71A5">
        <w:rPr>
          <w:rFonts w:cstheme="minorHAnsi"/>
          <w:bCs/>
          <w:iCs/>
          <w:sz w:val="24"/>
          <w:szCs w:val="24"/>
        </w:rPr>
        <w:t xml:space="preserve"> Earthworm </w:t>
      </w:r>
      <w:r w:rsidR="001F71A5">
        <w:rPr>
          <w:rFonts w:cstheme="minorHAnsi"/>
          <w:bCs/>
          <w:iCs/>
          <w:sz w:val="24"/>
          <w:szCs w:val="24"/>
        </w:rPr>
        <w:t>(</w:t>
      </w:r>
      <w:proofErr w:type="spellStart"/>
      <w:r w:rsidR="001F71A5" w:rsidRPr="00317B7D">
        <w:rPr>
          <w:rFonts w:cstheme="minorHAnsi"/>
          <w:bCs/>
          <w:iCs/>
          <w:sz w:val="24"/>
          <w:szCs w:val="24"/>
        </w:rPr>
        <w:t>Oligochaeta</w:t>
      </w:r>
      <w:proofErr w:type="spellEnd"/>
      <w:r w:rsidR="001F71A5">
        <w:rPr>
          <w:rFonts w:cstheme="minorHAnsi"/>
          <w:bCs/>
          <w:i/>
          <w:iCs/>
          <w:sz w:val="24"/>
          <w:szCs w:val="24"/>
        </w:rPr>
        <w:t xml:space="preserve">) </w:t>
      </w:r>
      <w:r w:rsidRPr="001F71A5">
        <w:rPr>
          <w:rFonts w:cstheme="minorHAnsi"/>
          <w:bCs/>
          <w:iCs/>
          <w:sz w:val="24"/>
          <w:szCs w:val="24"/>
        </w:rPr>
        <w:t>Dissection</w:t>
      </w:r>
    </w:p>
    <w:p w:rsidR="00F40062"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 xml:space="preserve"> Place earthworm in the dissecting tray &amp; rinse off the excess preservative. Identify the dorsal side, which is the worm’s rounded top, and the ventral side, which is its flattened bottom. Turn the worm ventral side up, as shown in the diagram below.</w:t>
      </w:r>
    </w:p>
    <w:p w:rsidR="001F71A5" w:rsidRDefault="001F71A5" w:rsidP="001F71A5">
      <w:pPr>
        <w:pStyle w:val="ListParagraph"/>
        <w:autoSpaceDE w:val="0"/>
        <w:autoSpaceDN w:val="0"/>
        <w:adjustRightInd w:val="0"/>
        <w:spacing w:after="0" w:line="240" w:lineRule="auto"/>
        <w:ind w:left="1800"/>
        <w:rPr>
          <w:rFonts w:cstheme="minorHAnsi"/>
          <w:sz w:val="24"/>
          <w:szCs w:val="24"/>
        </w:rPr>
      </w:pPr>
      <w:r>
        <w:rPr>
          <w:rFonts w:cstheme="minorHAnsi"/>
          <w:noProof/>
          <w:sz w:val="24"/>
          <w:szCs w:val="24"/>
          <w:lang w:eastAsia="en-US"/>
        </w:rPr>
        <w:drawing>
          <wp:anchor distT="0" distB="0" distL="114300" distR="114300" simplePos="0" relativeHeight="251658240" behindDoc="1" locked="0" layoutInCell="1" allowOverlap="1" wp14:anchorId="5C95057A" wp14:editId="5C000A03">
            <wp:simplePos x="0" y="0"/>
            <wp:positionH relativeFrom="column">
              <wp:posOffset>694690</wp:posOffset>
            </wp:positionH>
            <wp:positionV relativeFrom="paragraph">
              <wp:posOffset>152400</wp:posOffset>
            </wp:positionV>
            <wp:extent cx="5400675" cy="19900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99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Pr="001F71A5" w:rsidRDefault="001F71A5" w:rsidP="001F71A5">
      <w:pPr>
        <w:pStyle w:val="ListParagraph"/>
        <w:autoSpaceDE w:val="0"/>
        <w:autoSpaceDN w:val="0"/>
        <w:adjustRightInd w:val="0"/>
        <w:spacing w:after="0" w:line="240" w:lineRule="auto"/>
        <w:ind w:left="1800"/>
        <w:rPr>
          <w:rFonts w:cstheme="minorHAnsi"/>
          <w:sz w:val="24"/>
          <w:szCs w:val="24"/>
        </w:rPr>
      </w:pPr>
    </w:p>
    <w:p w:rsidR="00F40062" w:rsidRPr="001F71A5"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 xml:space="preserve">Use a hand lens as you observe all parts of the worm, externally and internally. Find the anterior end by locating the </w:t>
      </w:r>
      <w:proofErr w:type="spellStart"/>
      <w:r w:rsidRPr="001F71A5">
        <w:rPr>
          <w:rFonts w:cstheme="minorHAnsi"/>
          <w:sz w:val="24"/>
          <w:szCs w:val="24"/>
        </w:rPr>
        <w:t>prostomium</w:t>
      </w:r>
      <w:proofErr w:type="spellEnd"/>
      <w:r w:rsidRPr="001F71A5">
        <w:rPr>
          <w:rFonts w:cstheme="minorHAnsi"/>
          <w:sz w:val="24"/>
          <w:szCs w:val="24"/>
        </w:rPr>
        <w:t>, which is a fleshy lobe that extends over the mouth. The other end of the worm’s body is the posterior end, where the anus is located.</w:t>
      </w:r>
    </w:p>
    <w:p w:rsidR="00F40062" w:rsidRPr="001F71A5"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Locate the clitellum, which extends from segment 33 to segment 37. Look for the worm’s setae, which are the minute bristle-like spines located on every segment except the first and last one.</w:t>
      </w:r>
    </w:p>
    <w:p w:rsidR="00F40062" w:rsidRPr="001F71A5"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Refer again to the diagram of the ventral view of the worm to locate and identify the external parts of its reproductive system. Find the pair of sperm grooves that extend from the clitellum to about segment 15, where one pair of male genital pores is located. Look also for one pair of female genital pores on segment 14. There is another pair of male genital pores on about segment 26. Try to find the two pairs of openings of the seminal receptacles on segment 10. Note: These openings are not easy to see.</w:t>
      </w:r>
    </w:p>
    <w:p w:rsidR="00F40062" w:rsidRPr="001F71A5"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Turn the worm dorsal side up. Using a scalpel and scissors, make a shallow incision in the dorsal side of the clitellum at segment 33. CAUTION: Scalpels and scissors are very sharp. Report any cuts to your teacher. Using the forceps and scalpel, spread the incision open, little by little. Separate each septum from the central tube using a dissecting needle, and pin down each loosened bit of skin. Continue the incision forward to segment 1.</w:t>
      </w:r>
    </w:p>
    <w:p w:rsidR="00F40062"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Use the diagram below to locate and identify the five pairs of aortic arches, or hearts. Then find the dorsal blood vessel. Look for smaller blood vessels that branch from the dorsal blood vessel.</w:t>
      </w:r>
    </w:p>
    <w:p w:rsidR="001F71A5" w:rsidRDefault="001F71A5" w:rsidP="001F71A5">
      <w:pPr>
        <w:pStyle w:val="ListParagraph"/>
        <w:autoSpaceDE w:val="0"/>
        <w:autoSpaceDN w:val="0"/>
        <w:adjustRightInd w:val="0"/>
        <w:spacing w:after="0" w:line="240" w:lineRule="auto"/>
        <w:ind w:left="1800"/>
        <w:rPr>
          <w:rFonts w:cstheme="minorHAnsi"/>
          <w:sz w:val="24"/>
          <w:szCs w:val="24"/>
        </w:rPr>
      </w:pPr>
      <w:r>
        <w:rPr>
          <w:rFonts w:cstheme="minorHAnsi"/>
          <w:noProof/>
          <w:sz w:val="24"/>
          <w:szCs w:val="24"/>
          <w:lang w:eastAsia="en-US"/>
        </w:rPr>
        <w:lastRenderedPageBreak/>
        <w:drawing>
          <wp:anchor distT="0" distB="0" distL="114300" distR="114300" simplePos="0" relativeHeight="251659264" behindDoc="1" locked="0" layoutInCell="1" allowOverlap="1" wp14:anchorId="04B500F0" wp14:editId="2EF1A6FE">
            <wp:simplePos x="0" y="0"/>
            <wp:positionH relativeFrom="column">
              <wp:posOffset>790575</wp:posOffset>
            </wp:positionH>
            <wp:positionV relativeFrom="paragraph">
              <wp:posOffset>5903</wp:posOffset>
            </wp:positionV>
            <wp:extent cx="5000625" cy="2102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2102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Pr="001F71A5" w:rsidRDefault="001F71A5" w:rsidP="001F71A5">
      <w:pPr>
        <w:pStyle w:val="ListParagraph"/>
        <w:autoSpaceDE w:val="0"/>
        <w:autoSpaceDN w:val="0"/>
        <w:adjustRightInd w:val="0"/>
        <w:spacing w:after="0" w:line="240" w:lineRule="auto"/>
        <w:ind w:left="1800"/>
        <w:rPr>
          <w:rFonts w:cstheme="minorHAnsi"/>
          <w:sz w:val="24"/>
          <w:szCs w:val="24"/>
        </w:rPr>
      </w:pPr>
    </w:p>
    <w:p w:rsidR="00F40062" w:rsidRPr="001F71A5"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Locate the digestive tract, which lies below the dorsal blood vessel. Refer to the diagram above to locate the pharynx, esophagus, crop, gizzard, and intestine.</w:t>
      </w:r>
    </w:p>
    <w:p w:rsidR="00F40062" w:rsidRDefault="001F71A5" w:rsidP="00F40062">
      <w:pPr>
        <w:pStyle w:val="ListParagraph"/>
        <w:numPr>
          <w:ilvl w:val="0"/>
          <w:numId w:val="4"/>
        </w:numPr>
        <w:autoSpaceDE w:val="0"/>
        <w:autoSpaceDN w:val="0"/>
        <w:adjustRightInd w:val="0"/>
        <w:spacing w:after="0" w:line="240" w:lineRule="auto"/>
        <w:rPr>
          <w:rFonts w:cstheme="minorHAnsi"/>
          <w:sz w:val="24"/>
          <w:szCs w:val="24"/>
        </w:rPr>
      </w:pPr>
      <w:r>
        <w:rPr>
          <w:rFonts w:cstheme="minorHAnsi"/>
          <w:noProof/>
          <w:sz w:val="24"/>
          <w:szCs w:val="24"/>
          <w:lang w:eastAsia="en-US"/>
        </w:rPr>
        <w:drawing>
          <wp:anchor distT="0" distB="0" distL="114300" distR="114300" simplePos="0" relativeHeight="251660288" behindDoc="1" locked="0" layoutInCell="1" allowOverlap="1" wp14:anchorId="1CE42379" wp14:editId="773190B3">
            <wp:simplePos x="0" y="0"/>
            <wp:positionH relativeFrom="column">
              <wp:posOffset>1295400</wp:posOffset>
            </wp:positionH>
            <wp:positionV relativeFrom="paragraph">
              <wp:posOffset>899795</wp:posOffset>
            </wp:positionV>
            <wp:extent cx="4495800" cy="22919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291976"/>
                    </a:xfrm>
                    <a:prstGeom prst="rect">
                      <a:avLst/>
                    </a:prstGeom>
                    <a:noFill/>
                    <a:ln>
                      <a:noFill/>
                    </a:ln>
                  </pic:spPr>
                </pic:pic>
              </a:graphicData>
            </a:graphic>
            <wp14:sizeRelH relativeFrom="page">
              <wp14:pctWidth>0</wp14:pctWidth>
            </wp14:sizeRelH>
            <wp14:sizeRelV relativeFrom="page">
              <wp14:pctHeight>0</wp14:pctHeight>
            </wp14:sizeRelV>
          </wp:anchor>
        </w:drawing>
      </w:r>
      <w:r w:rsidR="00F40062" w:rsidRPr="001F71A5">
        <w:rPr>
          <w:rFonts w:cstheme="minorHAnsi"/>
          <w:sz w:val="24"/>
          <w:szCs w:val="24"/>
        </w:rPr>
        <w:t>To find organs of the nervous system, push aside the digestive and circulatory system organs. Use the diagram below to locate the ventral nerve cord. Trace the nerve cord forward to the nerve collar, which circles the pharynx. Find one pair of ganglia under the pharynx and another pair of ganglia above the pharynx. The ganglia above the pharynx serve as the brain of the earthworm.</w:t>
      </w: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Pr="001F71A5" w:rsidRDefault="001F71A5" w:rsidP="001F71A5">
      <w:pPr>
        <w:pStyle w:val="ListParagraph"/>
        <w:autoSpaceDE w:val="0"/>
        <w:autoSpaceDN w:val="0"/>
        <w:adjustRightInd w:val="0"/>
        <w:spacing w:after="0" w:line="240" w:lineRule="auto"/>
        <w:ind w:left="1800"/>
        <w:rPr>
          <w:rFonts w:cstheme="minorHAnsi"/>
          <w:sz w:val="24"/>
          <w:szCs w:val="24"/>
        </w:rPr>
      </w:pPr>
    </w:p>
    <w:p w:rsidR="00F40062" w:rsidRPr="001F71A5"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 xml:space="preserve">The worm’s excretory organs are tiny </w:t>
      </w:r>
      <w:proofErr w:type="spellStart"/>
      <w:r w:rsidRPr="001F71A5">
        <w:rPr>
          <w:rFonts w:cstheme="minorHAnsi"/>
          <w:sz w:val="24"/>
          <w:szCs w:val="24"/>
        </w:rPr>
        <w:t>nephridia</w:t>
      </w:r>
      <w:proofErr w:type="spellEnd"/>
      <w:r w:rsidRPr="001F71A5">
        <w:rPr>
          <w:rFonts w:cstheme="minorHAnsi"/>
          <w:sz w:val="24"/>
          <w:szCs w:val="24"/>
        </w:rPr>
        <w:t xml:space="preserve">. There are two in every segment. Use the preceding diagram to locate some </w:t>
      </w:r>
      <w:proofErr w:type="spellStart"/>
      <w:r w:rsidRPr="001F71A5">
        <w:rPr>
          <w:rFonts w:cstheme="minorHAnsi"/>
          <w:sz w:val="24"/>
          <w:szCs w:val="24"/>
        </w:rPr>
        <w:t>nephridia</w:t>
      </w:r>
      <w:proofErr w:type="spellEnd"/>
      <w:r w:rsidRPr="001F71A5">
        <w:rPr>
          <w:rFonts w:cstheme="minorHAnsi"/>
          <w:sz w:val="24"/>
          <w:szCs w:val="24"/>
        </w:rPr>
        <w:t>.</w:t>
      </w:r>
    </w:p>
    <w:p w:rsidR="00F40062" w:rsidRDefault="00F40062" w:rsidP="00F40062">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Use the diagram below to locate and identify a pair of ovaries in segment 13. Look for two pairs of tiny testes in segments 10 and 11. To find these organs, you will again have to push aside some parts already dissected.</w:t>
      </w:r>
    </w:p>
    <w:p w:rsidR="001F71A5" w:rsidRDefault="001F71A5" w:rsidP="001F71A5">
      <w:pPr>
        <w:pStyle w:val="ListParagraph"/>
        <w:autoSpaceDE w:val="0"/>
        <w:autoSpaceDN w:val="0"/>
        <w:adjustRightInd w:val="0"/>
        <w:spacing w:after="0" w:line="240" w:lineRule="auto"/>
        <w:ind w:left="1800"/>
        <w:rPr>
          <w:rFonts w:cstheme="minorHAnsi"/>
          <w:sz w:val="24"/>
          <w:szCs w:val="24"/>
        </w:rPr>
      </w:pPr>
      <w:r>
        <w:rPr>
          <w:rFonts w:cstheme="minorHAnsi"/>
          <w:noProof/>
          <w:sz w:val="24"/>
          <w:szCs w:val="24"/>
          <w:lang w:eastAsia="en-US"/>
        </w:rPr>
        <w:drawing>
          <wp:anchor distT="0" distB="0" distL="114300" distR="114300" simplePos="0" relativeHeight="251661312" behindDoc="1" locked="0" layoutInCell="1" allowOverlap="1" wp14:anchorId="15D0BFD9" wp14:editId="045C9D7C">
            <wp:simplePos x="0" y="0"/>
            <wp:positionH relativeFrom="column">
              <wp:posOffset>1666875</wp:posOffset>
            </wp:positionH>
            <wp:positionV relativeFrom="paragraph">
              <wp:posOffset>55245</wp:posOffset>
            </wp:positionV>
            <wp:extent cx="3367706" cy="18097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164" cy="1822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1F71A5" w:rsidRDefault="001F71A5" w:rsidP="001F71A5">
      <w:pPr>
        <w:pStyle w:val="ListParagraph"/>
        <w:autoSpaceDE w:val="0"/>
        <w:autoSpaceDN w:val="0"/>
        <w:adjustRightInd w:val="0"/>
        <w:spacing w:after="0" w:line="240" w:lineRule="auto"/>
        <w:ind w:left="1800"/>
        <w:rPr>
          <w:rFonts w:cstheme="minorHAnsi"/>
          <w:sz w:val="24"/>
          <w:szCs w:val="24"/>
        </w:rPr>
      </w:pPr>
    </w:p>
    <w:p w:rsidR="00734934" w:rsidRDefault="00734934" w:rsidP="001F71A5">
      <w:pPr>
        <w:pStyle w:val="ListParagraph"/>
        <w:autoSpaceDE w:val="0"/>
        <w:autoSpaceDN w:val="0"/>
        <w:adjustRightInd w:val="0"/>
        <w:spacing w:after="0" w:line="240" w:lineRule="auto"/>
        <w:ind w:left="1800"/>
        <w:rPr>
          <w:rFonts w:cstheme="minorHAnsi"/>
          <w:sz w:val="24"/>
          <w:szCs w:val="24"/>
        </w:rPr>
      </w:pPr>
    </w:p>
    <w:p w:rsidR="001F71A5" w:rsidRPr="001F71A5" w:rsidRDefault="00F40062" w:rsidP="001F71A5">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Dispose of your materials according to the directions from your teacher.</w:t>
      </w:r>
    </w:p>
    <w:p w:rsidR="00F40062" w:rsidRPr="001F71A5" w:rsidRDefault="00F40062" w:rsidP="001F71A5">
      <w:pPr>
        <w:pStyle w:val="ListParagraph"/>
        <w:numPr>
          <w:ilvl w:val="0"/>
          <w:numId w:val="4"/>
        </w:numPr>
        <w:autoSpaceDE w:val="0"/>
        <w:autoSpaceDN w:val="0"/>
        <w:adjustRightInd w:val="0"/>
        <w:spacing w:after="0" w:line="240" w:lineRule="auto"/>
        <w:rPr>
          <w:rFonts w:cstheme="minorHAnsi"/>
          <w:sz w:val="24"/>
          <w:szCs w:val="24"/>
        </w:rPr>
      </w:pPr>
      <w:r w:rsidRPr="001F71A5">
        <w:rPr>
          <w:rFonts w:cstheme="minorHAnsi"/>
          <w:sz w:val="24"/>
          <w:szCs w:val="24"/>
        </w:rPr>
        <w:t>Clean up your work area and wash your hands before leaving the lab.</w:t>
      </w:r>
    </w:p>
    <w:p w:rsidR="00734934" w:rsidRDefault="00734934" w:rsidP="00F40062">
      <w:pPr>
        <w:autoSpaceDE w:val="0"/>
        <w:autoSpaceDN w:val="0"/>
        <w:adjustRightInd w:val="0"/>
        <w:spacing w:after="0" w:line="240" w:lineRule="auto"/>
        <w:rPr>
          <w:rFonts w:ascii="Calibri" w:hAnsi="Calibri" w:cs="Calibri"/>
          <w:bCs/>
          <w:iCs/>
          <w:sz w:val="24"/>
          <w:szCs w:val="24"/>
          <w:u w:val="single"/>
        </w:rPr>
      </w:pPr>
    </w:p>
    <w:p w:rsidR="00734934" w:rsidRDefault="00734934" w:rsidP="00F40062">
      <w:pPr>
        <w:autoSpaceDE w:val="0"/>
        <w:autoSpaceDN w:val="0"/>
        <w:adjustRightInd w:val="0"/>
        <w:spacing w:after="0" w:line="240" w:lineRule="auto"/>
        <w:rPr>
          <w:rFonts w:ascii="Calibri" w:hAnsi="Calibri" w:cs="Calibri"/>
          <w:bCs/>
          <w:iCs/>
          <w:sz w:val="24"/>
          <w:szCs w:val="24"/>
          <w:u w:val="single"/>
        </w:rPr>
      </w:pPr>
    </w:p>
    <w:p w:rsidR="00734934" w:rsidRDefault="00734934" w:rsidP="00F40062">
      <w:pPr>
        <w:autoSpaceDE w:val="0"/>
        <w:autoSpaceDN w:val="0"/>
        <w:adjustRightInd w:val="0"/>
        <w:spacing w:after="0" w:line="240" w:lineRule="auto"/>
        <w:rPr>
          <w:rFonts w:ascii="Calibri" w:hAnsi="Calibri" w:cs="Calibri"/>
          <w:bCs/>
          <w:iCs/>
          <w:sz w:val="24"/>
          <w:szCs w:val="24"/>
          <w:u w:val="single"/>
        </w:rPr>
      </w:pPr>
    </w:p>
    <w:p w:rsidR="001F71A5" w:rsidRDefault="001F71A5" w:rsidP="00F40062">
      <w:pPr>
        <w:autoSpaceDE w:val="0"/>
        <w:autoSpaceDN w:val="0"/>
        <w:adjustRightInd w:val="0"/>
        <w:spacing w:after="0" w:line="240" w:lineRule="auto"/>
        <w:rPr>
          <w:rFonts w:ascii="Calibri" w:hAnsi="Calibri" w:cs="Calibri"/>
          <w:bCs/>
          <w:iCs/>
          <w:sz w:val="24"/>
          <w:szCs w:val="24"/>
        </w:rPr>
      </w:pPr>
      <w:r w:rsidRPr="00317B7D">
        <w:rPr>
          <w:rFonts w:ascii="Calibri" w:hAnsi="Calibri" w:cs="Calibri"/>
          <w:bCs/>
          <w:iCs/>
          <w:sz w:val="24"/>
          <w:szCs w:val="24"/>
          <w:u w:val="single"/>
        </w:rPr>
        <w:lastRenderedPageBreak/>
        <w:t>Part 2:</w:t>
      </w:r>
      <w:r>
        <w:rPr>
          <w:rFonts w:ascii="Calibri" w:hAnsi="Calibri" w:cs="Calibri"/>
          <w:bCs/>
          <w:iCs/>
          <w:sz w:val="24"/>
          <w:szCs w:val="24"/>
        </w:rPr>
        <w:t xml:space="preserve"> O</w:t>
      </w:r>
      <w:r w:rsidR="00D30FF8">
        <w:rPr>
          <w:rFonts w:ascii="Calibri" w:hAnsi="Calibri" w:cs="Calibri"/>
          <w:bCs/>
          <w:iCs/>
          <w:sz w:val="24"/>
          <w:szCs w:val="24"/>
        </w:rPr>
        <w:t>ther worms</w:t>
      </w:r>
      <w:r>
        <w:rPr>
          <w:rFonts w:ascii="Calibri" w:hAnsi="Calibri" w:cs="Calibri"/>
          <w:bCs/>
          <w:iCs/>
          <w:sz w:val="24"/>
          <w:szCs w:val="24"/>
        </w:rPr>
        <w:t xml:space="preserve"> </w:t>
      </w:r>
    </w:p>
    <w:p w:rsidR="00187110" w:rsidRDefault="00317B7D" w:rsidP="00317B7D">
      <w:pPr>
        <w:pStyle w:val="ListParagraph"/>
        <w:numPr>
          <w:ilvl w:val="0"/>
          <w:numId w:val="5"/>
        </w:numPr>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Use the microscope</w:t>
      </w:r>
      <w:r w:rsidR="00187110">
        <w:rPr>
          <w:rFonts w:ascii="Calibri" w:hAnsi="Calibri" w:cs="Calibri"/>
          <w:bCs/>
          <w:iCs/>
          <w:sz w:val="24"/>
          <w:szCs w:val="24"/>
        </w:rPr>
        <w:t>s</w:t>
      </w:r>
      <w:r>
        <w:rPr>
          <w:rFonts w:ascii="Calibri" w:hAnsi="Calibri" w:cs="Calibri"/>
          <w:bCs/>
          <w:iCs/>
          <w:sz w:val="24"/>
          <w:szCs w:val="24"/>
        </w:rPr>
        <w:t xml:space="preserve"> </w:t>
      </w:r>
      <w:r w:rsidR="00187110">
        <w:rPr>
          <w:rFonts w:ascii="Calibri" w:hAnsi="Calibri" w:cs="Calibri"/>
          <w:bCs/>
          <w:iCs/>
          <w:sz w:val="24"/>
          <w:szCs w:val="24"/>
        </w:rPr>
        <w:t xml:space="preserve">set up around the room to </w:t>
      </w:r>
      <w:r>
        <w:rPr>
          <w:rFonts w:ascii="Calibri" w:hAnsi="Calibri" w:cs="Calibri"/>
          <w:bCs/>
          <w:iCs/>
          <w:sz w:val="24"/>
          <w:szCs w:val="24"/>
        </w:rPr>
        <w:t>do a drawing of</w:t>
      </w:r>
      <w:r w:rsidR="00187110">
        <w:rPr>
          <w:rFonts w:ascii="Calibri" w:hAnsi="Calibri" w:cs="Calibri"/>
          <w:bCs/>
          <w:iCs/>
          <w:sz w:val="24"/>
          <w:szCs w:val="24"/>
        </w:rPr>
        <w:t>:</w:t>
      </w:r>
    </w:p>
    <w:p w:rsidR="001F71A5" w:rsidRDefault="00187110" w:rsidP="00187110">
      <w:pPr>
        <w:pStyle w:val="ListParagraph"/>
        <w:numPr>
          <w:ilvl w:val="1"/>
          <w:numId w:val="5"/>
        </w:numPr>
        <w:autoSpaceDE w:val="0"/>
        <w:autoSpaceDN w:val="0"/>
        <w:adjustRightInd w:val="0"/>
        <w:spacing w:after="0" w:line="240" w:lineRule="auto"/>
        <w:rPr>
          <w:rFonts w:ascii="Calibri" w:hAnsi="Calibri" w:cs="Calibri"/>
          <w:bCs/>
          <w:iCs/>
          <w:sz w:val="24"/>
          <w:szCs w:val="24"/>
        </w:rPr>
      </w:pPr>
      <w:proofErr w:type="gramStart"/>
      <w:r>
        <w:rPr>
          <w:rFonts w:ascii="Calibri" w:hAnsi="Calibri" w:cs="Calibri"/>
          <w:bCs/>
          <w:iCs/>
          <w:sz w:val="24"/>
          <w:szCs w:val="24"/>
        </w:rPr>
        <w:t>t</w:t>
      </w:r>
      <w:r w:rsidR="00317B7D">
        <w:rPr>
          <w:rFonts w:ascii="Calibri" w:hAnsi="Calibri" w:cs="Calibri"/>
          <w:bCs/>
          <w:iCs/>
          <w:sz w:val="24"/>
          <w:szCs w:val="24"/>
        </w:rPr>
        <w:t>he</w:t>
      </w:r>
      <w:proofErr w:type="gramEnd"/>
      <w:r w:rsidR="00317B7D">
        <w:rPr>
          <w:rFonts w:ascii="Calibri" w:hAnsi="Calibri" w:cs="Calibri"/>
          <w:bCs/>
          <w:iCs/>
          <w:sz w:val="24"/>
          <w:szCs w:val="24"/>
        </w:rPr>
        <w:t xml:space="preserve"> cross-section through an earthworm. Be sure to label</w:t>
      </w:r>
      <w:r>
        <w:rPr>
          <w:rFonts w:ascii="Calibri" w:hAnsi="Calibri" w:cs="Calibri"/>
          <w:bCs/>
          <w:iCs/>
          <w:sz w:val="24"/>
          <w:szCs w:val="24"/>
        </w:rPr>
        <w:t xml:space="preserve"> as many germ layers as you can</w:t>
      </w: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Default="00241908" w:rsidP="00241908">
      <w:pPr>
        <w:autoSpaceDE w:val="0"/>
        <w:autoSpaceDN w:val="0"/>
        <w:adjustRightInd w:val="0"/>
        <w:spacing w:after="0" w:line="240" w:lineRule="auto"/>
        <w:rPr>
          <w:rFonts w:ascii="Calibri" w:hAnsi="Calibri" w:cs="Calibri"/>
          <w:bCs/>
          <w:iCs/>
          <w:sz w:val="24"/>
          <w:szCs w:val="24"/>
        </w:rPr>
      </w:pPr>
    </w:p>
    <w:p w:rsidR="00241908" w:rsidRPr="00241908" w:rsidRDefault="00241908" w:rsidP="00241908">
      <w:pPr>
        <w:autoSpaceDE w:val="0"/>
        <w:autoSpaceDN w:val="0"/>
        <w:adjustRightInd w:val="0"/>
        <w:spacing w:after="0" w:line="240" w:lineRule="auto"/>
        <w:rPr>
          <w:rFonts w:ascii="Calibri" w:hAnsi="Calibri" w:cs="Calibri"/>
          <w:bCs/>
          <w:iCs/>
          <w:sz w:val="24"/>
          <w:szCs w:val="24"/>
        </w:rPr>
      </w:pPr>
    </w:p>
    <w:p w:rsidR="00317B7D" w:rsidRDefault="00187110" w:rsidP="00187110">
      <w:pPr>
        <w:pStyle w:val="ListParagraph"/>
        <w:numPr>
          <w:ilvl w:val="1"/>
          <w:numId w:val="5"/>
        </w:numPr>
        <w:autoSpaceDE w:val="0"/>
        <w:autoSpaceDN w:val="0"/>
        <w:adjustRightInd w:val="0"/>
        <w:spacing w:after="0" w:line="240" w:lineRule="auto"/>
        <w:rPr>
          <w:rFonts w:ascii="Calibri" w:hAnsi="Calibri" w:cs="Calibri"/>
          <w:bCs/>
          <w:iCs/>
          <w:sz w:val="24"/>
          <w:szCs w:val="24"/>
        </w:rPr>
      </w:pPr>
      <w:proofErr w:type="gramStart"/>
      <w:r>
        <w:rPr>
          <w:rFonts w:ascii="Calibri" w:hAnsi="Calibri" w:cs="Calibri"/>
          <w:bCs/>
          <w:iCs/>
          <w:sz w:val="24"/>
          <w:szCs w:val="24"/>
        </w:rPr>
        <w:t>the</w:t>
      </w:r>
      <w:proofErr w:type="gramEnd"/>
      <w:r>
        <w:rPr>
          <w:rFonts w:ascii="Calibri" w:hAnsi="Calibri" w:cs="Calibri"/>
          <w:bCs/>
          <w:iCs/>
          <w:sz w:val="24"/>
          <w:szCs w:val="24"/>
        </w:rPr>
        <w:t xml:space="preserve"> earthworm </w:t>
      </w:r>
      <w:proofErr w:type="spellStart"/>
      <w:r>
        <w:rPr>
          <w:rFonts w:ascii="Calibri" w:hAnsi="Calibri" w:cs="Calibri"/>
          <w:bCs/>
          <w:iCs/>
          <w:sz w:val="24"/>
          <w:szCs w:val="24"/>
        </w:rPr>
        <w:t>nephridium</w:t>
      </w:r>
      <w:proofErr w:type="spellEnd"/>
      <w:r w:rsidR="00734934">
        <w:rPr>
          <w:rFonts w:ascii="Calibri" w:hAnsi="Calibri" w:cs="Calibri"/>
          <w:bCs/>
          <w:iCs/>
          <w:sz w:val="24"/>
          <w:szCs w:val="24"/>
        </w:rPr>
        <w:t xml:space="preserve"> (look at this slide, but don't do a drawing)</w:t>
      </w:r>
      <w:r w:rsidR="007D0EE2">
        <w:rPr>
          <w:rFonts w:ascii="Calibri" w:hAnsi="Calibri" w:cs="Calibri"/>
          <w:bCs/>
          <w:iCs/>
          <w:sz w:val="24"/>
          <w:szCs w:val="24"/>
        </w:rPr>
        <w:t>.</w:t>
      </w:r>
    </w:p>
    <w:p w:rsidR="00187110" w:rsidRDefault="00187110" w:rsidP="00187110">
      <w:pPr>
        <w:pStyle w:val="ListParagraph"/>
        <w:numPr>
          <w:ilvl w:val="1"/>
          <w:numId w:val="5"/>
        </w:numPr>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the leech (</w:t>
      </w:r>
      <w:proofErr w:type="spellStart"/>
      <w:r>
        <w:rPr>
          <w:rFonts w:ascii="Calibri" w:hAnsi="Calibri" w:cs="Calibri"/>
          <w:bCs/>
          <w:iCs/>
          <w:sz w:val="24"/>
          <w:szCs w:val="24"/>
        </w:rPr>
        <w:t>Hirudinea</w:t>
      </w:r>
      <w:proofErr w:type="spellEnd"/>
      <w:r>
        <w:rPr>
          <w:rFonts w:ascii="Calibri" w:hAnsi="Calibri" w:cs="Calibri"/>
          <w:bCs/>
          <w:iCs/>
          <w:sz w:val="24"/>
          <w:szCs w:val="24"/>
        </w:rPr>
        <w:t>) – label as many structures as you can</w:t>
      </w:r>
    </w:p>
    <w:p w:rsidR="00734934" w:rsidRDefault="00734934" w:rsidP="00734934">
      <w:pPr>
        <w:autoSpaceDE w:val="0"/>
        <w:autoSpaceDN w:val="0"/>
        <w:adjustRightInd w:val="0"/>
        <w:spacing w:after="0" w:line="240" w:lineRule="auto"/>
        <w:rPr>
          <w:rFonts w:ascii="Calibri" w:hAnsi="Calibri" w:cs="Calibri"/>
          <w:bCs/>
          <w:iCs/>
          <w:sz w:val="24"/>
          <w:szCs w:val="24"/>
        </w:rPr>
      </w:pPr>
    </w:p>
    <w:p w:rsidR="00241908" w:rsidRDefault="00241908" w:rsidP="00734934">
      <w:pPr>
        <w:autoSpaceDE w:val="0"/>
        <w:autoSpaceDN w:val="0"/>
        <w:adjustRightInd w:val="0"/>
        <w:spacing w:after="0" w:line="240" w:lineRule="auto"/>
        <w:rPr>
          <w:rFonts w:ascii="Calibri" w:hAnsi="Calibri" w:cs="Calibri"/>
          <w:bCs/>
          <w:iCs/>
          <w:sz w:val="24"/>
          <w:szCs w:val="24"/>
        </w:rPr>
      </w:pPr>
    </w:p>
    <w:p w:rsidR="00241908" w:rsidRDefault="00241908" w:rsidP="00734934">
      <w:pPr>
        <w:autoSpaceDE w:val="0"/>
        <w:autoSpaceDN w:val="0"/>
        <w:adjustRightInd w:val="0"/>
        <w:spacing w:after="0" w:line="240" w:lineRule="auto"/>
        <w:rPr>
          <w:rFonts w:ascii="Calibri" w:hAnsi="Calibri" w:cs="Calibri"/>
          <w:bCs/>
          <w:iCs/>
          <w:sz w:val="24"/>
          <w:szCs w:val="24"/>
        </w:rPr>
      </w:pPr>
    </w:p>
    <w:p w:rsidR="00241908" w:rsidRDefault="00241908" w:rsidP="00734934">
      <w:pPr>
        <w:autoSpaceDE w:val="0"/>
        <w:autoSpaceDN w:val="0"/>
        <w:adjustRightInd w:val="0"/>
        <w:spacing w:after="0" w:line="240" w:lineRule="auto"/>
        <w:rPr>
          <w:rFonts w:ascii="Calibri" w:hAnsi="Calibri" w:cs="Calibri"/>
          <w:bCs/>
          <w:iCs/>
          <w:sz w:val="24"/>
          <w:szCs w:val="24"/>
        </w:rPr>
      </w:pPr>
    </w:p>
    <w:p w:rsidR="00241908" w:rsidRDefault="00241908" w:rsidP="00734934">
      <w:pPr>
        <w:autoSpaceDE w:val="0"/>
        <w:autoSpaceDN w:val="0"/>
        <w:adjustRightInd w:val="0"/>
        <w:spacing w:after="0" w:line="240" w:lineRule="auto"/>
        <w:rPr>
          <w:rFonts w:ascii="Calibri" w:hAnsi="Calibri" w:cs="Calibri"/>
          <w:bCs/>
          <w:iCs/>
          <w:sz w:val="24"/>
          <w:szCs w:val="24"/>
        </w:rPr>
      </w:pPr>
    </w:p>
    <w:p w:rsidR="00241908" w:rsidRPr="00734934" w:rsidRDefault="00241908" w:rsidP="00734934">
      <w:pPr>
        <w:autoSpaceDE w:val="0"/>
        <w:autoSpaceDN w:val="0"/>
        <w:adjustRightInd w:val="0"/>
        <w:spacing w:after="0" w:line="240" w:lineRule="auto"/>
        <w:rPr>
          <w:rFonts w:ascii="Calibri" w:hAnsi="Calibri" w:cs="Calibri"/>
          <w:bCs/>
          <w:iCs/>
          <w:sz w:val="24"/>
          <w:szCs w:val="24"/>
        </w:rPr>
      </w:pPr>
    </w:p>
    <w:p w:rsidR="00317B7D" w:rsidRDefault="00734934" w:rsidP="00317B7D">
      <w:pPr>
        <w:pStyle w:val="ListParagraph"/>
        <w:numPr>
          <w:ilvl w:val="0"/>
          <w:numId w:val="5"/>
        </w:numPr>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 xml:space="preserve">Look at the </w:t>
      </w:r>
      <w:r w:rsidR="00317B7D">
        <w:rPr>
          <w:rFonts w:ascii="Calibri" w:hAnsi="Calibri" w:cs="Calibri"/>
          <w:bCs/>
          <w:iCs/>
          <w:sz w:val="24"/>
          <w:szCs w:val="24"/>
        </w:rPr>
        <w:t>sandworm (</w:t>
      </w:r>
      <w:r w:rsidR="00317B7D" w:rsidRPr="00317B7D">
        <w:rPr>
          <w:rFonts w:ascii="Calibri" w:hAnsi="Calibri" w:cs="Calibri"/>
          <w:bCs/>
          <w:iCs/>
          <w:sz w:val="24"/>
          <w:szCs w:val="24"/>
        </w:rPr>
        <w:t>Polychaeta</w:t>
      </w:r>
      <w:r w:rsidR="00317B7D">
        <w:rPr>
          <w:rFonts w:ascii="Calibri" w:hAnsi="Calibri" w:cs="Calibri"/>
          <w:bCs/>
          <w:iCs/>
          <w:sz w:val="24"/>
          <w:szCs w:val="24"/>
        </w:rPr>
        <w:t>) specimen</w:t>
      </w:r>
      <w:r w:rsidR="007D0EE2">
        <w:rPr>
          <w:rFonts w:ascii="Calibri" w:hAnsi="Calibri" w:cs="Calibri"/>
          <w:bCs/>
          <w:iCs/>
          <w:sz w:val="24"/>
          <w:szCs w:val="24"/>
        </w:rPr>
        <w:t xml:space="preserve">. Draw a segment showing the </w:t>
      </w:r>
      <w:proofErr w:type="spellStart"/>
      <w:r w:rsidR="007D0EE2">
        <w:rPr>
          <w:rFonts w:ascii="Calibri" w:hAnsi="Calibri" w:cs="Calibri"/>
          <w:bCs/>
          <w:iCs/>
          <w:sz w:val="24"/>
          <w:szCs w:val="24"/>
        </w:rPr>
        <w:t>parapodia</w:t>
      </w:r>
      <w:proofErr w:type="spellEnd"/>
      <w:r w:rsidR="007D0EE2">
        <w:rPr>
          <w:rFonts w:ascii="Calibri" w:hAnsi="Calibri" w:cs="Calibri"/>
          <w:bCs/>
          <w:iCs/>
          <w:sz w:val="24"/>
          <w:szCs w:val="24"/>
        </w:rPr>
        <w:t>.</w:t>
      </w:r>
    </w:p>
    <w:p w:rsidR="00734934" w:rsidRDefault="00734934" w:rsidP="00F40062">
      <w:pPr>
        <w:autoSpaceDE w:val="0"/>
        <w:autoSpaceDN w:val="0"/>
        <w:adjustRightInd w:val="0"/>
        <w:spacing w:after="0" w:line="240" w:lineRule="auto"/>
        <w:rPr>
          <w:rFonts w:ascii="Calibri" w:hAnsi="Calibri" w:cs="Calibri"/>
          <w:bCs/>
          <w:iCs/>
          <w:sz w:val="24"/>
          <w:szCs w:val="24"/>
        </w:rPr>
      </w:pPr>
    </w:p>
    <w:p w:rsidR="00241908" w:rsidRDefault="00241908" w:rsidP="00F40062">
      <w:pPr>
        <w:autoSpaceDE w:val="0"/>
        <w:autoSpaceDN w:val="0"/>
        <w:adjustRightInd w:val="0"/>
        <w:spacing w:after="0" w:line="240" w:lineRule="auto"/>
        <w:rPr>
          <w:rFonts w:ascii="Calibri" w:hAnsi="Calibri" w:cs="Calibri"/>
          <w:bCs/>
          <w:iCs/>
          <w:sz w:val="24"/>
          <w:szCs w:val="24"/>
        </w:rPr>
      </w:pPr>
    </w:p>
    <w:p w:rsidR="00241908" w:rsidRDefault="00241908" w:rsidP="00F40062">
      <w:pPr>
        <w:autoSpaceDE w:val="0"/>
        <w:autoSpaceDN w:val="0"/>
        <w:adjustRightInd w:val="0"/>
        <w:spacing w:after="0" w:line="240" w:lineRule="auto"/>
        <w:rPr>
          <w:rFonts w:ascii="Calibri" w:hAnsi="Calibri" w:cs="Calibri"/>
          <w:bCs/>
          <w:iCs/>
          <w:sz w:val="24"/>
          <w:szCs w:val="24"/>
        </w:rPr>
      </w:pPr>
    </w:p>
    <w:p w:rsidR="00241908" w:rsidRDefault="00241908" w:rsidP="00F40062">
      <w:pPr>
        <w:autoSpaceDE w:val="0"/>
        <w:autoSpaceDN w:val="0"/>
        <w:adjustRightInd w:val="0"/>
        <w:spacing w:after="0" w:line="240" w:lineRule="auto"/>
        <w:rPr>
          <w:rFonts w:ascii="Calibri" w:hAnsi="Calibri" w:cs="Calibri"/>
          <w:bCs/>
          <w:iCs/>
          <w:sz w:val="24"/>
          <w:szCs w:val="24"/>
        </w:rPr>
      </w:pPr>
    </w:p>
    <w:p w:rsidR="00241908" w:rsidRDefault="00241908" w:rsidP="00F40062">
      <w:pPr>
        <w:autoSpaceDE w:val="0"/>
        <w:autoSpaceDN w:val="0"/>
        <w:adjustRightInd w:val="0"/>
        <w:spacing w:after="0" w:line="240" w:lineRule="auto"/>
        <w:rPr>
          <w:rFonts w:ascii="Calibri" w:hAnsi="Calibri" w:cs="Calibri"/>
          <w:bCs/>
          <w:iCs/>
          <w:sz w:val="24"/>
          <w:szCs w:val="24"/>
        </w:rPr>
      </w:pPr>
    </w:p>
    <w:p w:rsidR="00241908" w:rsidRDefault="00241908" w:rsidP="00F40062">
      <w:pPr>
        <w:autoSpaceDE w:val="0"/>
        <w:autoSpaceDN w:val="0"/>
        <w:adjustRightInd w:val="0"/>
        <w:spacing w:after="0" w:line="240" w:lineRule="auto"/>
        <w:rPr>
          <w:rFonts w:ascii="Calibri" w:hAnsi="Calibri" w:cs="Calibri"/>
          <w:bCs/>
          <w:iCs/>
          <w:sz w:val="24"/>
          <w:szCs w:val="24"/>
        </w:rPr>
      </w:pPr>
    </w:p>
    <w:p w:rsidR="00241908" w:rsidRDefault="00241908" w:rsidP="00F40062">
      <w:pPr>
        <w:autoSpaceDE w:val="0"/>
        <w:autoSpaceDN w:val="0"/>
        <w:adjustRightInd w:val="0"/>
        <w:spacing w:after="0" w:line="240" w:lineRule="auto"/>
        <w:rPr>
          <w:rFonts w:ascii="Calibri" w:hAnsi="Calibri" w:cs="Calibri"/>
          <w:bCs/>
          <w:iCs/>
          <w:sz w:val="24"/>
          <w:szCs w:val="24"/>
        </w:rPr>
      </w:pPr>
    </w:p>
    <w:p w:rsidR="00241908" w:rsidRPr="00F40062" w:rsidRDefault="00241908" w:rsidP="00F40062">
      <w:pPr>
        <w:autoSpaceDE w:val="0"/>
        <w:autoSpaceDN w:val="0"/>
        <w:adjustRightInd w:val="0"/>
        <w:spacing w:after="0" w:line="240" w:lineRule="auto"/>
        <w:rPr>
          <w:rFonts w:ascii="Calibri" w:hAnsi="Calibri" w:cs="Calibri"/>
          <w:bCs/>
          <w:iCs/>
          <w:sz w:val="24"/>
          <w:szCs w:val="24"/>
        </w:rPr>
      </w:pPr>
    </w:p>
    <w:p w:rsidR="00F40062" w:rsidRPr="001F71A5" w:rsidRDefault="00F40062" w:rsidP="00F40062">
      <w:pPr>
        <w:autoSpaceDE w:val="0"/>
        <w:autoSpaceDN w:val="0"/>
        <w:adjustRightInd w:val="0"/>
        <w:spacing w:after="0" w:line="240" w:lineRule="auto"/>
        <w:rPr>
          <w:rFonts w:ascii="Calibri" w:hAnsi="Calibri" w:cs="Calibri"/>
          <w:b/>
          <w:bCs/>
          <w:iCs/>
          <w:sz w:val="24"/>
          <w:szCs w:val="24"/>
          <w:u w:val="single"/>
        </w:rPr>
      </w:pPr>
      <w:r w:rsidRPr="001F71A5">
        <w:rPr>
          <w:rFonts w:ascii="Calibri" w:hAnsi="Calibri" w:cs="Calibri"/>
          <w:b/>
          <w:bCs/>
          <w:iCs/>
          <w:sz w:val="24"/>
          <w:szCs w:val="24"/>
          <w:u w:val="single"/>
        </w:rPr>
        <w:t>Analysis</w:t>
      </w:r>
      <w:r w:rsidR="001F71A5">
        <w:rPr>
          <w:rFonts w:ascii="Calibri" w:hAnsi="Calibri" w:cs="Calibri"/>
          <w:b/>
          <w:bCs/>
          <w:iCs/>
          <w:sz w:val="24"/>
          <w:szCs w:val="24"/>
          <w:u w:val="single"/>
        </w:rPr>
        <w:t>:</w:t>
      </w:r>
    </w:p>
    <w:p w:rsidR="00734934" w:rsidRDefault="00734934" w:rsidP="00734934">
      <w:pPr>
        <w:pStyle w:val="ListParagraph"/>
        <w:numPr>
          <w:ilvl w:val="0"/>
          <w:numId w:val="6"/>
        </w:numPr>
        <w:rPr>
          <w:sz w:val="24"/>
          <w:szCs w:val="24"/>
        </w:rPr>
      </w:pPr>
      <w:r w:rsidRPr="00734934">
        <w:rPr>
          <w:sz w:val="24"/>
          <w:szCs w:val="24"/>
        </w:rPr>
        <w:t>What is the name of the pumping organs of an earthworm?</w:t>
      </w:r>
    </w:p>
    <w:p w:rsidR="00734934" w:rsidRPr="00734934" w:rsidRDefault="00734934" w:rsidP="00734934">
      <w:pPr>
        <w:pStyle w:val="ListParagraph"/>
        <w:ind w:left="1800"/>
        <w:rPr>
          <w:sz w:val="24"/>
          <w:szCs w:val="24"/>
        </w:rPr>
      </w:pPr>
    </w:p>
    <w:p w:rsidR="00317B7D" w:rsidRDefault="00317B7D" w:rsidP="00F40062">
      <w:pPr>
        <w:pStyle w:val="ListParagraph"/>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earthworm</w:t>
      </w:r>
      <w:r w:rsidR="00734934">
        <w:rPr>
          <w:rFonts w:ascii="Calibri" w:hAnsi="Calibri" w:cs="Calibri"/>
          <w:sz w:val="24"/>
          <w:szCs w:val="24"/>
        </w:rPr>
        <w:t>,</w:t>
      </w:r>
      <w:r>
        <w:rPr>
          <w:rFonts w:ascii="Calibri" w:hAnsi="Calibri" w:cs="Calibri"/>
          <w:sz w:val="24"/>
          <w:szCs w:val="24"/>
        </w:rPr>
        <w:t xml:space="preserve"> t</w:t>
      </w:r>
      <w:r w:rsidR="00F40062" w:rsidRPr="00317B7D">
        <w:rPr>
          <w:rFonts w:ascii="Calibri" w:hAnsi="Calibri" w:cs="Calibri"/>
          <w:sz w:val="24"/>
          <w:szCs w:val="24"/>
        </w:rPr>
        <w:t>race the parts of the digestive tract through which food passes.</w:t>
      </w:r>
    </w:p>
    <w:p w:rsidR="00734934" w:rsidRDefault="00734934" w:rsidP="00734934">
      <w:pPr>
        <w:autoSpaceDE w:val="0"/>
        <w:autoSpaceDN w:val="0"/>
        <w:adjustRightInd w:val="0"/>
        <w:spacing w:after="0" w:line="240" w:lineRule="auto"/>
        <w:rPr>
          <w:rFonts w:ascii="Calibri" w:hAnsi="Calibri" w:cs="Calibri"/>
          <w:sz w:val="24"/>
          <w:szCs w:val="24"/>
        </w:rPr>
      </w:pPr>
    </w:p>
    <w:p w:rsidR="00317B7D" w:rsidRDefault="00F40062" w:rsidP="00F40062">
      <w:pPr>
        <w:pStyle w:val="ListParagraph"/>
        <w:numPr>
          <w:ilvl w:val="0"/>
          <w:numId w:val="6"/>
        </w:numPr>
        <w:autoSpaceDE w:val="0"/>
        <w:autoSpaceDN w:val="0"/>
        <w:adjustRightInd w:val="0"/>
        <w:spacing w:after="0" w:line="240" w:lineRule="auto"/>
        <w:rPr>
          <w:rFonts w:ascii="Calibri" w:hAnsi="Calibri" w:cs="Calibri"/>
          <w:sz w:val="24"/>
          <w:szCs w:val="24"/>
        </w:rPr>
      </w:pPr>
      <w:r w:rsidRPr="00317B7D">
        <w:rPr>
          <w:rFonts w:ascii="Calibri" w:hAnsi="Calibri" w:cs="Calibri"/>
          <w:sz w:val="24"/>
          <w:szCs w:val="24"/>
        </w:rPr>
        <w:t xml:space="preserve">Which of the parts of the </w:t>
      </w:r>
      <w:r w:rsidR="00317B7D">
        <w:rPr>
          <w:rFonts w:ascii="Calibri" w:hAnsi="Calibri" w:cs="Calibri"/>
          <w:sz w:val="24"/>
          <w:szCs w:val="24"/>
        </w:rPr>
        <w:t>earth</w:t>
      </w:r>
      <w:r w:rsidRPr="00317B7D">
        <w:rPr>
          <w:rFonts w:ascii="Calibri" w:hAnsi="Calibri" w:cs="Calibri"/>
          <w:sz w:val="24"/>
          <w:szCs w:val="24"/>
        </w:rPr>
        <w:t>worm’s body that you saw are included in the excretory system?</w:t>
      </w:r>
    </w:p>
    <w:p w:rsidR="00734934" w:rsidRDefault="00734934" w:rsidP="00734934">
      <w:pPr>
        <w:pStyle w:val="ListParagraph"/>
        <w:autoSpaceDE w:val="0"/>
        <w:autoSpaceDN w:val="0"/>
        <w:adjustRightInd w:val="0"/>
        <w:spacing w:after="0" w:line="240" w:lineRule="auto"/>
        <w:ind w:left="1800"/>
        <w:rPr>
          <w:rFonts w:ascii="Calibri" w:hAnsi="Calibri" w:cs="Calibri"/>
          <w:sz w:val="24"/>
          <w:szCs w:val="24"/>
        </w:rPr>
      </w:pPr>
    </w:p>
    <w:p w:rsidR="00317B7D" w:rsidRDefault="00F40062" w:rsidP="00F40062">
      <w:pPr>
        <w:pStyle w:val="ListParagraph"/>
        <w:numPr>
          <w:ilvl w:val="0"/>
          <w:numId w:val="6"/>
        </w:numPr>
        <w:autoSpaceDE w:val="0"/>
        <w:autoSpaceDN w:val="0"/>
        <w:adjustRightInd w:val="0"/>
        <w:spacing w:after="0" w:line="240" w:lineRule="auto"/>
        <w:rPr>
          <w:rFonts w:ascii="Calibri" w:hAnsi="Calibri" w:cs="Calibri"/>
          <w:sz w:val="24"/>
          <w:szCs w:val="24"/>
        </w:rPr>
      </w:pPr>
      <w:r w:rsidRPr="00317B7D">
        <w:rPr>
          <w:rFonts w:ascii="Calibri" w:hAnsi="Calibri" w:cs="Calibri"/>
          <w:sz w:val="24"/>
          <w:szCs w:val="24"/>
        </w:rPr>
        <w:t>Among the earthworm’s structural adaptations are its setae. How do you thin</w:t>
      </w:r>
      <w:r w:rsidR="00317B7D" w:rsidRPr="00317B7D">
        <w:rPr>
          <w:rFonts w:ascii="Calibri" w:hAnsi="Calibri" w:cs="Calibri"/>
          <w:sz w:val="24"/>
          <w:szCs w:val="24"/>
        </w:rPr>
        <w:t xml:space="preserve">k the earthworm’s setae make it </w:t>
      </w:r>
      <w:r w:rsidRPr="00317B7D">
        <w:rPr>
          <w:rFonts w:ascii="Calibri" w:hAnsi="Calibri" w:cs="Calibri"/>
          <w:sz w:val="24"/>
          <w:szCs w:val="24"/>
        </w:rPr>
        <w:t>well adapted to its habitat?</w:t>
      </w:r>
    </w:p>
    <w:p w:rsidR="00734934" w:rsidRPr="00734934" w:rsidRDefault="00734934" w:rsidP="00734934">
      <w:pPr>
        <w:autoSpaceDE w:val="0"/>
        <w:autoSpaceDN w:val="0"/>
        <w:adjustRightInd w:val="0"/>
        <w:spacing w:after="0" w:line="240" w:lineRule="auto"/>
        <w:rPr>
          <w:rFonts w:ascii="Calibri" w:hAnsi="Calibri" w:cs="Calibri"/>
          <w:sz w:val="24"/>
          <w:szCs w:val="24"/>
        </w:rPr>
      </w:pPr>
    </w:p>
    <w:p w:rsidR="00317B7D" w:rsidRDefault="00F40062" w:rsidP="00F40062">
      <w:pPr>
        <w:pStyle w:val="ListParagraph"/>
        <w:numPr>
          <w:ilvl w:val="0"/>
          <w:numId w:val="6"/>
        </w:numPr>
        <w:autoSpaceDE w:val="0"/>
        <w:autoSpaceDN w:val="0"/>
        <w:adjustRightInd w:val="0"/>
        <w:spacing w:after="0" w:line="240" w:lineRule="auto"/>
        <w:rPr>
          <w:rFonts w:ascii="Calibri" w:hAnsi="Calibri" w:cs="Calibri"/>
          <w:sz w:val="24"/>
          <w:szCs w:val="24"/>
        </w:rPr>
      </w:pPr>
      <w:r w:rsidRPr="00317B7D">
        <w:rPr>
          <w:rFonts w:ascii="Calibri" w:hAnsi="Calibri" w:cs="Calibri"/>
          <w:sz w:val="24"/>
          <w:szCs w:val="24"/>
        </w:rPr>
        <w:t>How is the earthworm’s digestive system adapted for extracting relatively small amounts of food from large</w:t>
      </w:r>
      <w:r w:rsidR="00317B7D">
        <w:rPr>
          <w:rFonts w:ascii="Calibri" w:hAnsi="Calibri" w:cs="Calibri"/>
          <w:sz w:val="24"/>
          <w:szCs w:val="24"/>
        </w:rPr>
        <w:t xml:space="preserve"> </w:t>
      </w:r>
      <w:r w:rsidRPr="00317B7D">
        <w:rPr>
          <w:rFonts w:ascii="Calibri" w:hAnsi="Calibri" w:cs="Calibri"/>
          <w:sz w:val="24"/>
          <w:szCs w:val="24"/>
        </w:rPr>
        <w:t>amounts of ingested soil?</w:t>
      </w:r>
    </w:p>
    <w:p w:rsidR="00734934" w:rsidRDefault="00734934" w:rsidP="00734934">
      <w:pPr>
        <w:autoSpaceDE w:val="0"/>
        <w:autoSpaceDN w:val="0"/>
        <w:adjustRightInd w:val="0"/>
        <w:spacing w:after="0" w:line="240" w:lineRule="auto"/>
        <w:rPr>
          <w:rFonts w:ascii="Calibri" w:hAnsi="Calibri" w:cs="Calibri"/>
          <w:sz w:val="24"/>
          <w:szCs w:val="24"/>
        </w:rPr>
      </w:pPr>
    </w:p>
    <w:p w:rsidR="00317B7D" w:rsidRDefault="00317B7D" w:rsidP="00F40062">
      <w:pPr>
        <w:pStyle w:val="ListParagraph"/>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did each germ laye</w:t>
      </w:r>
      <w:r w:rsidR="00734934">
        <w:rPr>
          <w:rFonts w:ascii="Calibri" w:hAnsi="Calibri" w:cs="Calibri"/>
          <w:sz w:val="24"/>
          <w:szCs w:val="24"/>
        </w:rPr>
        <w:t>r develop into in the earthworm?</w:t>
      </w:r>
    </w:p>
    <w:p w:rsidR="00734934" w:rsidRPr="00734934" w:rsidRDefault="00734934" w:rsidP="00734934">
      <w:pPr>
        <w:autoSpaceDE w:val="0"/>
        <w:autoSpaceDN w:val="0"/>
        <w:adjustRightInd w:val="0"/>
        <w:spacing w:after="0" w:line="240" w:lineRule="auto"/>
        <w:rPr>
          <w:rFonts w:ascii="Calibri" w:hAnsi="Calibri" w:cs="Calibri"/>
          <w:sz w:val="24"/>
          <w:szCs w:val="24"/>
        </w:rPr>
      </w:pPr>
    </w:p>
    <w:p w:rsidR="00317B7D" w:rsidRDefault="00317B7D" w:rsidP="00317B7D">
      <w:pPr>
        <w:pStyle w:val="ListParagraph"/>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What is the function of the </w:t>
      </w:r>
      <w:proofErr w:type="spellStart"/>
      <w:r>
        <w:rPr>
          <w:rFonts w:ascii="Calibri" w:hAnsi="Calibri" w:cs="Calibri"/>
          <w:sz w:val="24"/>
          <w:szCs w:val="24"/>
        </w:rPr>
        <w:t>nephridium</w:t>
      </w:r>
      <w:proofErr w:type="spellEnd"/>
      <w:r>
        <w:rPr>
          <w:rFonts w:ascii="Calibri" w:hAnsi="Calibri" w:cs="Calibri"/>
          <w:sz w:val="24"/>
          <w:szCs w:val="24"/>
        </w:rPr>
        <w:t xml:space="preserve">? How </w:t>
      </w:r>
      <w:r w:rsidR="00D30FF8">
        <w:rPr>
          <w:rFonts w:ascii="Calibri" w:hAnsi="Calibri" w:cs="Calibri"/>
          <w:sz w:val="24"/>
          <w:szCs w:val="24"/>
        </w:rPr>
        <w:t>does it complete this function</w:t>
      </w:r>
      <w:r>
        <w:rPr>
          <w:rFonts w:ascii="Calibri" w:hAnsi="Calibri" w:cs="Calibri"/>
          <w:sz w:val="24"/>
          <w:szCs w:val="24"/>
        </w:rPr>
        <w:t>?</w:t>
      </w:r>
    </w:p>
    <w:p w:rsidR="00734934" w:rsidRPr="00734934" w:rsidRDefault="00734934" w:rsidP="00734934">
      <w:pPr>
        <w:autoSpaceDE w:val="0"/>
        <w:autoSpaceDN w:val="0"/>
        <w:adjustRightInd w:val="0"/>
        <w:spacing w:after="0" w:line="240" w:lineRule="auto"/>
        <w:rPr>
          <w:rFonts w:ascii="Calibri" w:hAnsi="Calibri" w:cs="Calibri"/>
          <w:sz w:val="24"/>
          <w:szCs w:val="24"/>
        </w:rPr>
      </w:pPr>
    </w:p>
    <w:p w:rsidR="00D30FF8" w:rsidRDefault="00D30FF8" w:rsidP="00317B7D">
      <w:pPr>
        <w:pStyle w:val="ListParagraph"/>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How is the sandworm similar and different to the earthworm?</w:t>
      </w:r>
    </w:p>
    <w:p w:rsidR="00734934" w:rsidRDefault="00734934" w:rsidP="00734934">
      <w:pPr>
        <w:pStyle w:val="ListParagraph"/>
        <w:autoSpaceDE w:val="0"/>
        <w:autoSpaceDN w:val="0"/>
        <w:adjustRightInd w:val="0"/>
        <w:spacing w:after="0" w:line="240" w:lineRule="auto"/>
        <w:ind w:left="1800"/>
        <w:rPr>
          <w:rFonts w:ascii="Calibri" w:hAnsi="Calibri" w:cs="Calibri"/>
          <w:sz w:val="24"/>
          <w:szCs w:val="24"/>
        </w:rPr>
      </w:pPr>
    </w:p>
    <w:p w:rsidR="00D30FF8" w:rsidRPr="00317B7D" w:rsidRDefault="00D30FF8" w:rsidP="00317B7D">
      <w:pPr>
        <w:pStyle w:val="ListParagraph"/>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How is the leech designed to live as an </w:t>
      </w:r>
      <w:proofErr w:type="spellStart"/>
      <w:r>
        <w:rPr>
          <w:rFonts w:ascii="Calibri" w:hAnsi="Calibri" w:cs="Calibri"/>
          <w:sz w:val="24"/>
          <w:szCs w:val="24"/>
        </w:rPr>
        <w:t>ectoparasite</w:t>
      </w:r>
      <w:proofErr w:type="spellEnd"/>
      <w:r>
        <w:rPr>
          <w:rFonts w:ascii="Calibri" w:hAnsi="Calibri" w:cs="Calibri"/>
          <w:sz w:val="24"/>
          <w:szCs w:val="24"/>
        </w:rPr>
        <w:t>? What are the similarities and differences between the leech and the earthworm?</w:t>
      </w:r>
    </w:p>
    <w:sectPr w:rsidR="00D30FF8" w:rsidRPr="00317B7D" w:rsidSect="00734934">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D01"/>
    <w:multiLevelType w:val="hybridMultilevel"/>
    <w:tmpl w:val="8AF08A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E95CD6"/>
    <w:multiLevelType w:val="hybridMultilevel"/>
    <w:tmpl w:val="AAC83C4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31E3B"/>
    <w:multiLevelType w:val="hybridMultilevel"/>
    <w:tmpl w:val="38046D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A46FE"/>
    <w:multiLevelType w:val="hybridMultilevel"/>
    <w:tmpl w:val="4C863580"/>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DC3037B"/>
    <w:multiLevelType w:val="hybridMultilevel"/>
    <w:tmpl w:val="8F006E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283C97"/>
    <w:multiLevelType w:val="hybridMultilevel"/>
    <w:tmpl w:val="EFD4471E"/>
    <w:lvl w:ilvl="0" w:tplc="9DBA8F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62"/>
    <w:rsid w:val="00187110"/>
    <w:rsid w:val="001F71A5"/>
    <w:rsid w:val="00241908"/>
    <w:rsid w:val="00317B7D"/>
    <w:rsid w:val="00734934"/>
    <w:rsid w:val="007D0EE2"/>
    <w:rsid w:val="008220F1"/>
    <w:rsid w:val="00857DDF"/>
    <w:rsid w:val="00AB199E"/>
    <w:rsid w:val="00D30FF8"/>
    <w:rsid w:val="00F4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0BA3"/>
  <w15:docId w15:val="{40816CAC-2B57-4066-AEC1-6577B205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62"/>
    <w:pPr>
      <w:ind w:left="720"/>
      <w:contextualSpacing/>
    </w:pPr>
  </w:style>
  <w:style w:type="paragraph" w:styleId="BalloonText">
    <w:name w:val="Balloon Text"/>
    <w:basedOn w:val="Normal"/>
    <w:link w:val="BalloonTextChar"/>
    <w:uiPriority w:val="99"/>
    <w:semiHidden/>
    <w:unhideWhenUsed/>
    <w:rsid w:val="001F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 Schmitt</cp:lastModifiedBy>
  <cp:revision>5</cp:revision>
  <cp:lastPrinted>2020-01-07T01:12:00Z</cp:lastPrinted>
  <dcterms:created xsi:type="dcterms:W3CDTF">2015-01-13T09:11:00Z</dcterms:created>
  <dcterms:modified xsi:type="dcterms:W3CDTF">2020-01-07T01:38:00Z</dcterms:modified>
</cp:coreProperties>
</file>