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A" w:rsidRPr="00BA2F1F" w:rsidRDefault="00E91A4A" w:rsidP="00BA2F1F">
      <w:pPr>
        <w:pStyle w:val="Heading1"/>
        <w:ind w:left="1440" w:firstLine="720"/>
        <w:rPr>
          <w:b w:val="0"/>
          <w:sz w:val="28"/>
        </w:rPr>
      </w:pPr>
      <w:bookmarkStart w:id="0" w:name="_GoBack"/>
      <w:bookmarkEnd w:id="0"/>
      <w:r>
        <w:rPr>
          <w:sz w:val="28"/>
          <w:u w:val="single"/>
        </w:rPr>
        <w:t>Seeded Vascular Plants: Cone Bearers</w:t>
      </w:r>
      <w:r w:rsidR="00BA2F1F">
        <w:rPr>
          <w:b w:val="0"/>
          <w:sz w:val="28"/>
        </w:rPr>
        <w:tab/>
      </w:r>
      <w:r w:rsidR="00BA2F1F">
        <w:rPr>
          <w:b w:val="0"/>
          <w:sz w:val="28"/>
        </w:rPr>
        <w:tab/>
        <w:t>Name:</w:t>
      </w:r>
    </w:p>
    <w:p w:rsidR="00E91A4A" w:rsidRDefault="00E91A4A" w:rsidP="00E91A4A">
      <w:pPr>
        <w:pStyle w:val="Heading1"/>
        <w:jc w:val="left"/>
        <w:rPr>
          <w:i/>
          <w:sz w:val="28"/>
        </w:rPr>
      </w:pPr>
    </w:p>
    <w:p w:rsidR="00E91A4A" w:rsidRDefault="00E91A4A" w:rsidP="00E91A4A">
      <w:pPr>
        <w:pStyle w:val="Heading1"/>
        <w:jc w:val="left"/>
        <w:rPr>
          <w:i/>
          <w:sz w:val="28"/>
        </w:rPr>
      </w:pPr>
      <w:r>
        <w:rPr>
          <w:i/>
          <w:sz w:val="28"/>
        </w:rPr>
        <w:t xml:space="preserve">Division </w:t>
      </w:r>
      <w:proofErr w:type="spellStart"/>
      <w:r>
        <w:rPr>
          <w:i/>
          <w:sz w:val="28"/>
        </w:rPr>
        <w:t>Coniferophyta</w:t>
      </w:r>
      <w:proofErr w:type="spellEnd"/>
      <w:r>
        <w:rPr>
          <w:i/>
          <w:sz w:val="28"/>
        </w:rPr>
        <w:t>:  Gymnosperms</w:t>
      </w:r>
    </w:p>
    <w:p w:rsidR="00E91A4A" w:rsidRPr="00001403" w:rsidRDefault="00E91A4A" w:rsidP="00E91A4A">
      <w:pPr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001403">
          <w:rPr>
            <w:rStyle w:val="Hyperlink"/>
            <w:sz w:val="28"/>
            <w:szCs w:val="28"/>
          </w:rPr>
          <w:t>http://www.nhptv.org/naturework</w:t>
        </w:r>
        <w:r w:rsidRPr="00001403">
          <w:rPr>
            <w:rStyle w:val="Hyperlink"/>
            <w:sz w:val="28"/>
            <w:szCs w:val="28"/>
          </w:rPr>
          <w:t>s</w:t>
        </w:r>
        <w:r w:rsidRPr="00001403">
          <w:rPr>
            <w:rStyle w:val="Hyperlink"/>
            <w:sz w:val="28"/>
            <w:szCs w:val="28"/>
          </w:rPr>
          <w:t>/nwep14e</w:t>
        </w:r>
        <w:r w:rsidRPr="00001403">
          <w:rPr>
            <w:rStyle w:val="Hyperlink"/>
            <w:sz w:val="28"/>
            <w:szCs w:val="28"/>
          </w:rPr>
          <w:t>.</w:t>
        </w:r>
        <w:r w:rsidRPr="00001403">
          <w:rPr>
            <w:rStyle w:val="Hyperlink"/>
            <w:sz w:val="28"/>
            <w:szCs w:val="28"/>
          </w:rPr>
          <w:t>htm</w:t>
        </w:r>
      </w:hyperlink>
    </w:p>
    <w:p w:rsidR="00E91A4A" w:rsidRDefault="00E91A4A" w:rsidP="00E91A4A">
      <w:pPr>
        <w:rPr>
          <w:sz w:val="20"/>
        </w:rPr>
      </w:pP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Spruce, cedar, and pine trees are all examples of _______________.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How does the cone shape help protect the plants from snow?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About how many species of conifers are there?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is the cup of a yew tree called?</w:t>
      </w:r>
    </w:p>
    <w:p w:rsidR="00E91A4A" w:rsidRDefault="00E91A4A" w:rsidP="00E91A4A">
      <w:pPr>
        <w:numPr>
          <w:ilvl w:val="0"/>
          <w:numId w:val="4"/>
        </w:numPr>
      </w:pPr>
      <w:r>
        <w:t>Why do birds sometimes eat only the cup and leave the seeds of yew trees?</w:t>
      </w: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type of gymnosperm resembles a palm, but is not really a palm?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group of gymnosperms has only one surviving species?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Where are ginkgo biloba trees originally from?</w:t>
      </w:r>
    </w:p>
    <w:p w:rsidR="00E91A4A" w:rsidRPr="00001403" w:rsidRDefault="00E91A4A" w:rsidP="00E91A4A">
      <w:pPr>
        <w:numPr>
          <w:ilvl w:val="0"/>
          <w:numId w:val="1"/>
        </w:numPr>
        <w:rPr>
          <w:rStyle w:val="Hyperlink"/>
          <w:sz w:val="28"/>
          <w:szCs w:val="28"/>
        </w:rPr>
      </w:pPr>
      <w:r w:rsidRPr="00001403">
        <w:rPr>
          <w:sz w:val="28"/>
          <w:szCs w:val="28"/>
        </w:rPr>
        <w:fldChar w:fldCharType="begin"/>
      </w:r>
      <w:r w:rsidRPr="00001403">
        <w:rPr>
          <w:sz w:val="28"/>
          <w:szCs w:val="28"/>
        </w:rPr>
        <w:instrText>HYPERLINK "http://faculty.fmcc.suny.edu/mcdarby/Animals&amp;PlantsBook/Plants/04-Gymnosperms.htm"</w:instrText>
      </w:r>
      <w:r w:rsidRPr="00001403">
        <w:rPr>
          <w:sz w:val="28"/>
          <w:szCs w:val="28"/>
        </w:rPr>
      </w:r>
      <w:r w:rsidRPr="00001403">
        <w:rPr>
          <w:sz w:val="28"/>
          <w:szCs w:val="28"/>
        </w:rPr>
        <w:fldChar w:fldCharType="separate"/>
      </w:r>
      <w:r w:rsidRPr="00001403">
        <w:rPr>
          <w:rStyle w:val="Hyperlink"/>
          <w:sz w:val="28"/>
          <w:szCs w:val="28"/>
        </w:rPr>
        <w:t>http://faculty.fmcc.suny.edu/mcdarby/A</w:t>
      </w:r>
      <w:r w:rsidRPr="00001403">
        <w:rPr>
          <w:rStyle w:val="Hyperlink"/>
          <w:sz w:val="28"/>
          <w:szCs w:val="28"/>
        </w:rPr>
        <w:t>n</w:t>
      </w:r>
      <w:r w:rsidRPr="00001403">
        <w:rPr>
          <w:rStyle w:val="Hyperlink"/>
          <w:sz w:val="28"/>
          <w:szCs w:val="28"/>
        </w:rPr>
        <w:t>imal</w:t>
      </w:r>
      <w:r w:rsidRPr="00001403">
        <w:rPr>
          <w:rStyle w:val="Hyperlink"/>
          <w:sz w:val="28"/>
          <w:szCs w:val="28"/>
        </w:rPr>
        <w:t>s</w:t>
      </w:r>
      <w:r w:rsidRPr="00001403">
        <w:rPr>
          <w:rStyle w:val="Hyperlink"/>
          <w:sz w:val="28"/>
          <w:szCs w:val="28"/>
        </w:rPr>
        <w:t>&amp;Pla</w:t>
      </w:r>
      <w:r w:rsidRPr="00001403">
        <w:rPr>
          <w:rStyle w:val="Hyperlink"/>
          <w:sz w:val="28"/>
          <w:szCs w:val="28"/>
        </w:rPr>
        <w:t>n</w:t>
      </w:r>
      <w:r w:rsidRPr="00001403">
        <w:rPr>
          <w:rStyle w:val="Hyperlink"/>
          <w:sz w:val="28"/>
          <w:szCs w:val="28"/>
        </w:rPr>
        <w:t>tsBook/Plants/</w:t>
      </w:r>
      <w:r w:rsidRPr="00001403">
        <w:rPr>
          <w:rStyle w:val="Hyperlink"/>
          <w:sz w:val="28"/>
          <w:szCs w:val="28"/>
        </w:rPr>
        <w:t>0</w:t>
      </w:r>
      <w:r w:rsidRPr="00001403">
        <w:rPr>
          <w:rStyle w:val="Hyperlink"/>
          <w:sz w:val="28"/>
          <w:szCs w:val="28"/>
        </w:rPr>
        <w:t>4-Gymnosperm</w:t>
      </w:r>
      <w:r w:rsidRPr="00001403">
        <w:rPr>
          <w:rStyle w:val="Hyperlink"/>
          <w:sz w:val="28"/>
          <w:szCs w:val="28"/>
        </w:rPr>
        <w:t>s</w:t>
      </w:r>
      <w:r w:rsidRPr="00001403">
        <w:rPr>
          <w:rStyle w:val="Hyperlink"/>
          <w:sz w:val="28"/>
          <w:szCs w:val="28"/>
        </w:rPr>
        <w:t>.htm</w:t>
      </w:r>
    </w:p>
    <w:p w:rsidR="00E91A4A" w:rsidRDefault="00E91A4A" w:rsidP="00E91A4A">
      <w:pPr>
        <w:rPr>
          <w:sz w:val="20"/>
        </w:rPr>
      </w:pPr>
      <w:r w:rsidRPr="00001403">
        <w:rPr>
          <w:sz w:val="28"/>
          <w:szCs w:val="28"/>
        </w:rPr>
        <w:fldChar w:fldCharType="end"/>
      </w:r>
    </w:p>
    <w:p w:rsidR="00E91A4A" w:rsidRDefault="00E91A4A" w:rsidP="00E91A4A">
      <w:pPr>
        <w:numPr>
          <w:ilvl w:val="0"/>
          <w:numId w:val="2"/>
        </w:numPr>
      </w:pPr>
      <w:r>
        <w:t xml:space="preserve">What </w:t>
      </w:r>
      <w:r>
        <w:t xml:space="preserve">major </w:t>
      </w:r>
      <w:r>
        <w:t xml:space="preserve">adaptation allowed </w:t>
      </w:r>
      <w:r>
        <w:t xml:space="preserve">gymnosperms an advantage over bryophytes and ferns? </w:t>
      </w:r>
    </w:p>
    <w:p w:rsidR="00E91A4A" w:rsidRDefault="00E91A4A" w:rsidP="00E91A4A">
      <w:pPr>
        <w:ind w:left="720"/>
      </w:pP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List the four groups of gymnosperms and give an example of each.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2"/>
        </w:numPr>
      </w:pPr>
      <w:r>
        <w:t>Gymnosperms were the first widely distributed plant group; what major animal group are gymnosperms linked to?</w:t>
      </w:r>
    </w:p>
    <w:p w:rsidR="00E91A4A" w:rsidRDefault="00E91A4A" w:rsidP="00E91A4A"/>
    <w:p w:rsidR="00E91A4A" w:rsidRDefault="00E91A4A" w:rsidP="00E91A4A"/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is the “main plant” of gymnosperms?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are cones?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In pine trees which is larger, the male or female cones?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structure encases the fertilized egg cell?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lastRenderedPageBreak/>
        <w:t>What is the advantage of a needle over a flat leaf?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is the function of a cuticle?</w:t>
      </w:r>
    </w:p>
    <w:p w:rsidR="00E91A4A" w:rsidRDefault="00067153" w:rsidP="00E91A4A">
      <w:pPr>
        <w:numPr>
          <w:ilvl w:val="0"/>
          <w:numId w:val="2"/>
        </w:numPr>
        <w:spacing w:line="480" w:lineRule="auto"/>
      </w:pPr>
      <w:r>
        <w:t xml:space="preserve">Go to the website below and watch the animated tutorial then complete the quiz. </w:t>
      </w:r>
      <w:r w:rsidR="00E91A4A">
        <w:t>Use th</w:t>
      </w:r>
      <w:r>
        <w:t>e website to draw</w:t>
      </w:r>
      <w:r w:rsidR="00E91A4A">
        <w:t xml:space="preserve"> and label the “Lifecycle of a Pine Tree”</w:t>
      </w:r>
    </w:p>
    <w:p w:rsidR="00E91A4A" w:rsidRDefault="00E91A4A" w:rsidP="00E91A4A">
      <w:pPr>
        <w:ind w:left="720"/>
        <w:rPr>
          <w:sz w:val="28"/>
          <w:szCs w:val="28"/>
        </w:rPr>
      </w:pPr>
      <w:hyperlink r:id="rId6" w:history="1">
        <w:r w:rsidRPr="00364FAD">
          <w:rPr>
            <w:rStyle w:val="Hyperlink"/>
            <w:sz w:val="28"/>
            <w:szCs w:val="28"/>
          </w:rPr>
          <w:t>http://www.springer.com/cda/content/document/cda_downloaddocument/2901s.swf?SGWI</w:t>
        </w:r>
        <w:r w:rsidRPr="00364FAD">
          <w:rPr>
            <w:rStyle w:val="Hyperlink"/>
            <w:sz w:val="28"/>
            <w:szCs w:val="28"/>
          </w:rPr>
          <w:t>D</w:t>
        </w:r>
        <w:r w:rsidRPr="00364FAD">
          <w:rPr>
            <w:rStyle w:val="Hyperlink"/>
            <w:sz w:val="28"/>
            <w:szCs w:val="28"/>
          </w:rPr>
          <w:t>=</w:t>
        </w:r>
        <w:r w:rsidRPr="00364FAD">
          <w:rPr>
            <w:rStyle w:val="Hyperlink"/>
            <w:sz w:val="28"/>
            <w:szCs w:val="28"/>
          </w:rPr>
          <w:t>0</w:t>
        </w:r>
        <w:r w:rsidRPr="00364FAD">
          <w:rPr>
            <w:rStyle w:val="Hyperlink"/>
            <w:sz w:val="28"/>
            <w:szCs w:val="28"/>
          </w:rPr>
          <w:t>-0-45-754405-0</w:t>
        </w:r>
      </w:hyperlink>
    </w:p>
    <w:p w:rsidR="009F60D4" w:rsidRPr="00E91A4A" w:rsidRDefault="009F60D4" w:rsidP="00E91A4A"/>
    <w:sectPr w:rsidR="009F60D4" w:rsidRPr="00E91A4A" w:rsidSect="00E91A4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MilleniumSchlbkSH,Bold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71B7"/>
    <w:multiLevelType w:val="hybridMultilevel"/>
    <w:tmpl w:val="DDA6E78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83192"/>
    <w:multiLevelType w:val="hybridMultilevel"/>
    <w:tmpl w:val="E0547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67898"/>
    <w:multiLevelType w:val="hybridMultilevel"/>
    <w:tmpl w:val="5C4C2D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646C4"/>
    <w:multiLevelType w:val="hybridMultilevel"/>
    <w:tmpl w:val="2D628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A"/>
    <w:rsid w:val="00067153"/>
    <w:rsid w:val="009F60D4"/>
    <w:rsid w:val="00BA2F1F"/>
    <w:rsid w:val="00E37F58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054C-C8AD-4EA6-B490-654650F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4A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A4A"/>
    <w:pPr>
      <w:keepNext/>
      <w:jc w:val="center"/>
      <w:outlineLvl w:val="0"/>
    </w:pPr>
    <w:rPr>
      <w:rFonts w:ascii="NewMilleniumSchlbkSH,Bold" w:hAnsi="NewMilleniumSchlbkSH,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A4A"/>
    <w:rPr>
      <w:rFonts w:ascii="NewMilleniumSchlbkSH,Bold" w:eastAsia="Times New Roman" w:hAnsi="NewMilleniumSchlbkSH,Bold" w:cs="Times New Roman"/>
      <w:b/>
      <w:bCs/>
      <w:sz w:val="20"/>
      <w:szCs w:val="24"/>
    </w:rPr>
  </w:style>
  <w:style w:type="character" w:styleId="Hyperlink">
    <w:name w:val="Hyperlink"/>
    <w:rsid w:val="00E91A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cda/content/document/cda_downloaddocument/2901s.swf?SGWID=0-0-45-754405-0" TargetMode="External"/><Relationship Id="rId5" Type="http://schemas.openxmlformats.org/officeDocument/2006/relationships/hyperlink" Target="http://www.nhptv.org/natureworks/nwep14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2016-04-22T17:58:00Z</dcterms:created>
  <dcterms:modified xsi:type="dcterms:W3CDTF">2016-04-22T18:29:00Z</dcterms:modified>
</cp:coreProperties>
</file>